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A8" w:rsidRDefault="00851774" w:rsidP="00CC1BA8">
      <w:pPr>
        <w:jc w:val="center"/>
        <w:rPr>
          <w:rFonts w:ascii="Calibrihelvetica" w:hAnsi="Calibrihelvetica"/>
          <w:color w:val="00B050"/>
          <w:sz w:val="40"/>
          <w:szCs w:val="40"/>
        </w:rPr>
      </w:pPr>
      <w:proofErr w:type="spellStart"/>
      <w:r w:rsidRPr="00AB696B">
        <w:rPr>
          <w:rFonts w:ascii="Calibrihelvetica" w:hAnsi="Calibrihelvetica"/>
          <w:color w:val="FF0000"/>
          <w:sz w:val="40"/>
          <w:szCs w:val="40"/>
        </w:rPr>
        <w:t>Fun</w:t>
      </w:r>
      <w:proofErr w:type="spellEnd"/>
      <w:r w:rsidRPr="00851774">
        <w:rPr>
          <w:rFonts w:ascii="Calibrihelvetica" w:hAnsi="Calibrihelvetica"/>
          <w:sz w:val="40"/>
          <w:szCs w:val="40"/>
        </w:rPr>
        <w:t xml:space="preserve"> </w:t>
      </w:r>
      <w:r w:rsidRPr="00851774">
        <w:rPr>
          <w:rFonts w:ascii="Calibrihelvetica" w:hAnsi="Calibrihelvetica"/>
          <w:color w:val="F79646" w:themeColor="accent6"/>
          <w:sz w:val="40"/>
          <w:szCs w:val="40"/>
        </w:rPr>
        <w:t>Kapocs</w:t>
      </w:r>
      <w:r w:rsidRPr="00851774">
        <w:rPr>
          <w:rFonts w:ascii="Calibrihelvetica" w:hAnsi="Calibrihelvetica"/>
          <w:sz w:val="40"/>
          <w:szCs w:val="40"/>
        </w:rPr>
        <w:t xml:space="preserve"> </w:t>
      </w:r>
      <w:r>
        <w:rPr>
          <w:rFonts w:ascii="Calibrihelvetica" w:hAnsi="Calibrihelvetica"/>
          <w:color w:val="4F81BD" w:themeColor="accent1"/>
          <w:sz w:val="40"/>
          <w:szCs w:val="40"/>
        </w:rPr>
        <w:t xml:space="preserve">Suli </w:t>
      </w:r>
      <w:r w:rsidRPr="00851774">
        <w:rPr>
          <w:rFonts w:ascii="Calibrihelvetica" w:hAnsi="Calibrihelvetica"/>
          <w:color w:val="00B050"/>
          <w:sz w:val="40"/>
          <w:szCs w:val="40"/>
        </w:rPr>
        <w:t>Tábor</w:t>
      </w:r>
    </w:p>
    <w:p w:rsidR="00851774" w:rsidRPr="00CC1BA8" w:rsidRDefault="005915B5" w:rsidP="00CC1BA8">
      <w:pPr>
        <w:jc w:val="center"/>
        <w:rPr>
          <w:rFonts w:ascii="Calibrihelvetica" w:hAnsi="Calibrihelvetica"/>
          <w:color w:val="00B050"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A9D3836" wp14:editId="3C824FE7">
            <wp:simplePos x="2628900" y="923925"/>
            <wp:positionH relativeFrom="margin">
              <wp:align>right</wp:align>
            </wp:positionH>
            <wp:positionV relativeFrom="margin">
              <wp:align>top</wp:align>
            </wp:positionV>
            <wp:extent cx="2305050" cy="1512570"/>
            <wp:effectExtent l="0" t="0" r="0" b="0"/>
            <wp:wrapSquare wrapText="bothSides"/>
            <wp:docPr id="1" name="Kép 1" descr="http://www.gswcf.org/content/gswcf/en/camps/summer-camp/_jcr_content/content/middle/par/image.img.jpg/1484086572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wcf.org/content/gswcf/en/camps/summer-camp/_jcr_content/content/middle/par/image.img.jpg/1484086572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1774" w:rsidRPr="00851774">
        <w:rPr>
          <w:rFonts w:ascii="Calibrihelvetica" w:hAnsi="Calibrihelvetica"/>
          <w:b/>
          <w:sz w:val="32"/>
          <w:szCs w:val="32"/>
        </w:rPr>
        <w:t>Tisztelt Szülők és Kedves Gyerekek!</w:t>
      </w:r>
    </w:p>
    <w:p w:rsidR="00851774" w:rsidRPr="005915B5" w:rsidRDefault="00851774" w:rsidP="00851774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Szeretnél nyáron kikapcsolódni és közben játékosan tanulni? Játék, móka, kacagás é</w:t>
      </w:r>
      <w:r w:rsidR="00CC1BA8">
        <w:rPr>
          <w:rFonts w:ascii="Calibrihelvetica" w:hAnsi="Calibrihelvetica"/>
          <w:b/>
          <w:sz w:val="24"/>
          <w:szCs w:val="24"/>
        </w:rPr>
        <w:t>s közben sok-sok színes program kicsiknek és nagyoknak egyaránt.</w:t>
      </w:r>
    </w:p>
    <w:p w:rsidR="00851774" w:rsidRPr="005915B5" w:rsidRDefault="00851774" w:rsidP="00851774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Iskol</w:t>
      </w:r>
      <w:r w:rsidR="003929AB">
        <w:rPr>
          <w:rFonts w:ascii="Calibrihelvetica" w:hAnsi="Calibrihelvetica"/>
          <w:b/>
          <w:sz w:val="24"/>
          <w:szCs w:val="24"/>
        </w:rPr>
        <w:t>ánk az idén először szervez egy</w:t>
      </w:r>
      <w:r w:rsidRPr="005915B5">
        <w:rPr>
          <w:rFonts w:ascii="Calibrihelvetica" w:hAnsi="Calibrihelvetica"/>
          <w:b/>
          <w:sz w:val="24"/>
          <w:szCs w:val="24"/>
        </w:rPr>
        <w:t>hetes foglalkozásokkal, kalanddal és barátkozással teli nyári tábort.</w:t>
      </w:r>
    </w:p>
    <w:p w:rsidR="00851774" w:rsidRPr="005915B5" w:rsidRDefault="00851774" w:rsidP="00851774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A gyerekek különböző foglalkozások közül választhatnak kettőt kedv</w:t>
      </w:r>
      <w:r w:rsidR="00BA407A">
        <w:rPr>
          <w:rFonts w:ascii="Calibrihelvetica" w:hAnsi="Calibrihelvetica"/>
          <w:b/>
          <w:sz w:val="24"/>
          <w:szCs w:val="24"/>
        </w:rPr>
        <w:t>ük szerint, melyek délelőtt 1,5</w:t>
      </w:r>
      <w:r w:rsidRPr="005915B5">
        <w:rPr>
          <w:rFonts w:ascii="Calibrihelvetica" w:hAnsi="Calibrihelvetica"/>
          <w:b/>
          <w:sz w:val="24"/>
          <w:szCs w:val="24"/>
        </w:rPr>
        <w:t>órás időtartamban folynak</w:t>
      </w:r>
      <w:r w:rsidR="00BA407A">
        <w:rPr>
          <w:rFonts w:ascii="Calibrihelvetica" w:hAnsi="Calibrihelvetica"/>
          <w:b/>
          <w:sz w:val="24"/>
          <w:szCs w:val="24"/>
        </w:rPr>
        <w:t xml:space="preserve"> kiscsoportos létszámmal.</w:t>
      </w:r>
      <w:r w:rsidRPr="005915B5">
        <w:rPr>
          <w:rFonts w:ascii="Calibrihelvetica" w:hAnsi="Calibrihelvetica"/>
          <w:b/>
          <w:sz w:val="24"/>
          <w:szCs w:val="24"/>
        </w:rPr>
        <w:t xml:space="preserve"> A lehetőségek a következők: </w:t>
      </w:r>
    </w:p>
    <w:p w:rsidR="00CC1BA8" w:rsidRDefault="00CC1BA8" w:rsidP="00851774">
      <w:pPr>
        <w:pStyle w:val="Listaszerbekezds"/>
        <w:numPr>
          <w:ilvl w:val="0"/>
          <w:numId w:val="1"/>
        </w:numPr>
        <w:tabs>
          <w:tab w:val="right" w:pos="9072"/>
        </w:tabs>
        <w:rPr>
          <w:rFonts w:ascii="Calibrihelvetica" w:hAnsi="Calibrihelvetica"/>
          <w:b/>
          <w:sz w:val="24"/>
          <w:szCs w:val="24"/>
        </w:rPr>
        <w:sectPr w:rsidR="00CC1BA8" w:rsidSect="005915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1774" w:rsidRPr="005915B5" w:rsidRDefault="00851774" w:rsidP="00851774">
      <w:pPr>
        <w:pStyle w:val="Listaszerbekezds"/>
        <w:numPr>
          <w:ilvl w:val="0"/>
          <w:numId w:val="1"/>
        </w:num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lastRenderedPageBreak/>
        <w:t>ANGOL</w:t>
      </w:r>
    </w:p>
    <w:p w:rsidR="00851774" w:rsidRPr="005915B5" w:rsidRDefault="00851774" w:rsidP="00851774">
      <w:pPr>
        <w:pStyle w:val="Listaszerbekezds"/>
        <w:numPr>
          <w:ilvl w:val="0"/>
          <w:numId w:val="1"/>
        </w:num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DRÁMA ÉS SZÍNJÁTSZÁS</w:t>
      </w:r>
    </w:p>
    <w:p w:rsidR="00851774" w:rsidRPr="005915B5" w:rsidRDefault="00851774" w:rsidP="00851774">
      <w:pPr>
        <w:pStyle w:val="Listaszerbekezds"/>
        <w:numPr>
          <w:ilvl w:val="0"/>
          <w:numId w:val="1"/>
        </w:num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TÁNC</w:t>
      </w:r>
    </w:p>
    <w:p w:rsidR="00851774" w:rsidRPr="005915B5" w:rsidRDefault="00851774" w:rsidP="00851774">
      <w:pPr>
        <w:pStyle w:val="Listaszerbekezds"/>
        <w:numPr>
          <w:ilvl w:val="0"/>
          <w:numId w:val="1"/>
        </w:num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FOCI</w:t>
      </w:r>
    </w:p>
    <w:p w:rsidR="00851774" w:rsidRPr="005915B5" w:rsidRDefault="00851774" w:rsidP="00851774">
      <w:pPr>
        <w:pStyle w:val="Listaszerbekezds"/>
        <w:numPr>
          <w:ilvl w:val="0"/>
          <w:numId w:val="1"/>
        </w:num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lastRenderedPageBreak/>
        <w:t>TENISZ</w:t>
      </w:r>
    </w:p>
    <w:p w:rsidR="00293E1E" w:rsidRPr="005915B5" w:rsidRDefault="00293E1E" w:rsidP="00851774">
      <w:pPr>
        <w:pStyle w:val="Listaszerbekezds"/>
        <w:numPr>
          <w:ilvl w:val="0"/>
          <w:numId w:val="1"/>
        </w:num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ÚSZÁS</w:t>
      </w:r>
    </w:p>
    <w:p w:rsidR="00851774" w:rsidRPr="005915B5" w:rsidRDefault="00293E1E" w:rsidP="00851774">
      <w:pPr>
        <w:pStyle w:val="Listaszerbekezds"/>
        <w:numPr>
          <w:ilvl w:val="0"/>
          <w:numId w:val="1"/>
        </w:num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KÉZMŰVES FOGLALKOZÁS</w:t>
      </w:r>
    </w:p>
    <w:p w:rsidR="00293E1E" w:rsidRPr="005915B5" w:rsidRDefault="00293E1E" w:rsidP="00851774">
      <w:pPr>
        <w:pStyle w:val="Listaszerbekezds"/>
        <w:numPr>
          <w:ilvl w:val="0"/>
          <w:numId w:val="1"/>
        </w:num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LOGIKA, KOMBINATORIKA</w:t>
      </w:r>
    </w:p>
    <w:p w:rsidR="00CC1BA8" w:rsidRDefault="00CC1BA8" w:rsidP="00293E1E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  <w:sectPr w:rsidR="00CC1BA8" w:rsidSect="00CC1B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3E1E" w:rsidRPr="005915B5" w:rsidRDefault="00293E1E" w:rsidP="00293E1E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lastRenderedPageBreak/>
        <w:t>Majd a délutánok folyamán kerül sor a közösségi játékokra, például: számháború, kincskeresés</w:t>
      </w:r>
      <w:proofErr w:type="gramStart"/>
      <w:r w:rsidRPr="005915B5">
        <w:rPr>
          <w:rFonts w:ascii="Calibrihelvetica" w:hAnsi="Calibrihelvetica"/>
          <w:b/>
          <w:sz w:val="24"/>
          <w:szCs w:val="24"/>
        </w:rPr>
        <w:t xml:space="preserve">, </w:t>
      </w:r>
      <w:r w:rsidR="00131F09">
        <w:rPr>
          <w:rFonts w:ascii="Calibrihelvetica" w:hAnsi="Calibrihelvetica"/>
          <w:b/>
          <w:sz w:val="24"/>
          <w:szCs w:val="24"/>
        </w:rPr>
        <w:t xml:space="preserve">         </w:t>
      </w:r>
      <w:r w:rsidRPr="005915B5">
        <w:rPr>
          <w:rFonts w:ascii="Calibrihelvetica" w:hAnsi="Calibrihelvetica"/>
          <w:b/>
          <w:sz w:val="24"/>
          <w:szCs w:val="24"/>
        </w:rPr>
        <w:t>1</w:t>
      </w:r>
      <w:proofErr w:type="gramEnd"/>
      <w:r w:rsidRPr="005915B5">
        <w:rPr>
          <w:rFonts w:ascii="Calibrihelvetica" w:hAnsi="Calibrihelvetica"/>
          <w:b/>
          <w:sz w:val="24"/>
          <w:szCs w:val="24"/>
        </w:rPr>
        <w:t xml:space="preserve"> perc és nyersz, kirándulás</w:t>
      </w:r>
      <w:r w:rsidR="0074580C" w:rsidRPr="005915B5">
        <w:rPr>
          <w:rFonts w:ascii="Calibrihelvetica" w:hAnsi="Calibrihelvetica"/>
          <w:b/>
          <w:sz w:val="24"/>
          <w:szCs w:val="24"/>
        </w:rPr>
        <w:t>, kalandpark</w:t>
      </w:r>
      <w:r w:rsidRPr="005915B5">
        <w:rPr>
          <w:rFonts w:ascii="Calibrihelvetica" w:hAnsi="Calibrihelvetica"/>
          <w:b/>
          <w:sz w:val="24"/>
          <w:szCs w:val="24"/>
        </w:rPr>
        <w:t xml:space="preserve"> stb</w:t>
      </w:r>
      <w:r w:rsidR="0074580C" w:rsidRPr="005915B5">
        <w:rPr>
          <w:rFonts w:ascii="Calibrihelvetica" w:hAnsi="Calibrihelvetica"/>
          <w:b/>
          <w:sz w:val="24"/>
          <w:szCs w:val="24"/>
        </w:rPr>
        <w:t>.</w:t>
      </w:r>
    </w:p>
    <w:p w:rsidR="00293E1E" w:rsidRPr="005915B5" w:rsidRDefault="002C1649" w:rsidP="002C1649">
      <w:pPr>
        <w:tabs>
          <w:tab w:val="right" w:pos="9072"/>
        </w:tabs>
        <w:jc w:val="both"/>
        <w:rPr>
          <w:rFonts w:ascii="Calibrihelvetica" w:hAnsi="Calibrihelvetica"/>
          <w:b/>
          <w:sz w:val="24"/>
          <w:szCs w:val="24"/>
        </w:rPr>
      </w:pPr>
      <w:r>
        <w:rPr>
          <w:rFonts w:ascii="Calibrihelvetica" w:hAnsi="Calibrihelvetica"/>
          <w:b/>
          <w:sz w:val="24"/>
          <w:szCs w:val="24"/>
        </w:rPr>
        <w:t>J</w:t>
      </w:r>
      <w:r w:rsidR="00293E1E" w:rsidRPr="005915B5">
        <w:rPr>
          <w:rFonts w:ascii="Calibrihelvetica" w:hAnsi="Calibrihelvetica"/>
          <w:b/>
          <w:sz w:val="24"/>
          <w:szCs w:val="24"/>
        </w:rPr>
        <w:t>ó idő esetén</w:t>
      </w:r>
      <w:r>
        <w:rPr>
          <w:rFonts w:ascii="Calibrihelvetica" w:hAnsi="Calibrihelvetica"/>
          <w:b/>
          <w:sz w:val="24"/>
          <w:szCs w:val="24"/>
        </w:rPr>
        <w:t xml:space="preserve"> </w:t>
      </w:r>
      <w:r w:rsidRPr="005915B5">
        <w:rPr>
          <w:rFonts w:ascii="Calibrihelvetica" w:hAnsi="Calibrihelvetica"/>
          <w:b/>
          <w:sz w:val="24"/>
          <w:szCs w:val="24"/>
        </w:rPr>
        <w:t>strandolás minden nap</w:t>
      </w:r>
      <w:r>
        <w:rPr>
          <w:rFonts w:ascii="Calibrihelvetica" w:hAnsi="Calibrihelvetica"/>
          <w:b/>
          <w:sz w:val="24"/>
          <w:szCs w:val="24"/>
        </w:rPr>
        <w:t>.</w:t>
      </w:r>
    </w:p>
    <w:p w:rsidR="008028B4" w:rsidRPr="005915B5" w:rsidRDefault="008028B4" w:rsidP="00293E1E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IDŐPONT: JÚ</w:t>
      </w:r>
      <w:r w:rsidR="00397F3F">
        <w:rPr>
          <w:rFonts w:ascii="Calibrihelvetica" w:hAnsi="Calibrihelvetica"/>
          <w:b/>
          <w:sz w:val="24"/>
          <w:szCs w:val="24"/>
        </w:rPr>
        <w:t xml:space="preserve">NIUS </w:t>
      </w:r>
      <w:r w:rsidRPr="005915B5">
        <w:rPr>
          <w:rFonts w:ascii="Calibrihelvetica" w:hAnsi="Calibrihelvetica"/>
          <w:b/>
          <w:sz w:val="24"/>
          <w:szCs w:val="24"/>
        </w:rPr>
        <w:t xml:space="preserve">30 - </w:t>
      </w:r>
      <w:r w:rsidR="00397F3F">
        <w:rPr>
          <w:rFonts w:ascii="Calibrihelvetica" w:hAnsi="Calibrihelvetica"/>
          <w:b/>
          <w:sz w:val="24"/>
          <w:szCs w:val="24"/>
        </w:rPr>
        <w:t>JÚLIUS 5</w:t>
      </w:r>
      <w:r w:rsidRPr="005915B5">
        <w:rPr>
          <w:rFonts w:ascii="Calibrihelvetica" w:hAnsi="Calibrihelvetica"/>
          <w:b/>
          <w:sz w:val="24"/>
          <w:szCs w:val="24"/>
        </w:rPr>
        <w:t>. (6 NAP, 5 ÉJSZAKA)</w:t>
      </w:r>
    </w:p>
    <w:p w:rsidR="008028B4" w:rsidRPr="005915B5" w:rsidRDefault="00397F3F" w:rsidP="00293E1E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>
        <w:rPr>
          <w:rFonts w:ascii="Calibrihelvetica" w:hAnsi="Calibrihelvetica"/>
          <w:b/>
          <w:sz w:val="24"/>
          <w:szCs w:val="24"/>
        </w:rPr>
        <w:t>TÁBOR KÖLTSÉGE: 48</w:t>
      </w:r>
      <w:r w:rsidR="008028B4" w:rsidRPr="005915B5">
        <w:rPr>
          <w:rFonts w:ascii="Calibrihelvetica" w:hAnsi="Calibrihelvetica"/>
          <w:b/>
          <w:sz w:val="24"/>
          <w:szCs w:val="24"/>
        </w:rPr>
        <w:t>.000 FT. (ez magában foglalja a szállás, utazás, a szabadidős programok, a napi 4</w:t>
      </w:r>
      <w:r w:rsidR="008028B4" w:rsidRPr="005915B5">
        <w:rPr>
          <w:rFonts w:ascii="Calibrihelvetica" w:hAnsi="Calibrihelvetica"/>
          <w:b/>
          <w:sz w:val="24"/>
          <w:szCs w:val="24"/>
        </w:rPr>
        <w:softHyphen/>
      </w:r>
      <w:r w:rsidR="008028B4" w:rsidRPr="005915B5">
        <w:rPr>
          <w:rFonts w:ascii="Calibrihelvetica" w:hAnsi="Calibrihelvetica"/>
          <w:b/>
          <w:sz w:val="24"/>
          <w:szCs w:val="24"/>
        </w:rPr>
        <w:softHyphen/>
        <w:t>* étkezés, külön órák, illetve belépők díját)</w:t>
      </w:r>
    </w:p>
    <w:p w:rsidR="00397F3F" w:rsidRDefault="005915B5" w:rsidP="00293E1E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 xml:space="preserve">A befizetés részletekben történik. </w:t>
      </w:r>
    </w:p>
    <w:p w:rsidR="005915B5" w:rsidRPr="005915B5" w:rsidRDefault="00397F3F" w:rsidP="00293E1E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>
        <w:rPr>
          <w:rFonts w:ascii="Calibrihelvetica" w:hAnsi="Calibrihelvetica"/>
          <w:b/>
          <w:sz w:val="24"/>
          <w:szCs w:val="24"/>
        </w:rPr>
        <w:t>Február 15-ig: 8</w:t>
      </w:r>
      <w:r w:rsidR="005915B5" w:rsidRPr="005915B5">
        <w:rPr>
          <w:rFonts w:ascii="Calibrihelvetica" w:hAnsi="Calibrihelvetica"/>
          <w:b/>
          <w:sz w:val="24"/>
          <w:szCs w:val="24"/>
        </w:rPr>
        <w:t xml:space="preserve">.000FT, </w:t>
      </w:r>
      <w:r>
        <w:rPr>
          <w:rFonts w:ascii="Calibrihelvetica" w:hAnsi="Calibrihelvetica"/>
          <w:b/>
          <w:sz w:val="24"/>
          <w:szCs w:val="24"/>
        </w:rPr>
        <w:t>Március 15-ig:</w:t>
      </w:r>
      <w:r w:rsidR="005915B5" w:rsidRPr="005915B5">
        <w:rPr>
          <w:rFonts w:ascii="Calibrihelvetica" w:hAnsi="Calibrihelvetica"/>
          <w:b/>
          <w:sz w:val="24"/>
          <w:szCs w:val="24"/>
        </w:rPr>
        <w:t xml:space="preserve"> 10.000 FT, </w:t>
      </w:r>
      <w:r>
        <w:rPr>
          <w:rFonts w:ascii="Calibrihelvetica" w:hAnsi="Calibrihelvetica"/>
          <w:b/>
          <w:sz w:val="24"/>
          <w:szCs w:val="24"/>
        </w:rPr>
        <w:t>Április</w:t>
      </w:r>
      <w:r w:rsidR="005915B5" w:rsidRPr="005915B5">
        <w:rPr>
          <w:rFonts w:ascii="Calibrihelvetica" w:hAnsi="Calibrihelvetica"/>
          <w:b/>
          <w:sz w:val="24"/>
          <w:szCs w:val="24"/>
        </w:rPr>
        <w:t xml:space="preserve"> </w:t>
      </w:r>
      <w:r>
        <w:rPr>
          <w:rFonts w:ascii="Calibrihelvetica" w:hAnsi="Calibrihelvetica"/>
          <w:b/>
          <w:sz w:val="24"/>
          <w:szCs w:val="24"/>
        </w:rPr>
        <w:t>15</w:t>
      </w:r>
      <w:r w:rsidR="005915B5" w:rsidRPr="005915B5">
        <w:rPr>
          <w:rFonts w:ascii="Calibrihelvetica" w:hAnsi="Calibrihelvetica"/>
          <w:b/>
          <w:sz w:val="24"/>
          <w:szCs w:val="24"/>
        </w:rPr>
        <w:t xml:space="preserve">-ig: 10.000 FT, </w:t>
      </w:r>
      <w:r>
        <w:rPr>
          <w:rFonts w:ascii="Calibrihelvetica" w:hAnsi="Calibrihelvetica"/>
          <w:b/>
          <w:sz w:val="24"/>
          <w:szCs w:val="24"/>
        </w:rPr>
        <w:t>Május 15</w:t>
      </w:r>
      <w:r w:rsidR="005915B5" w:rsidRPr="005915B5">
        <w:rPr>
          <w:rFonts w:ascii="Calibrihelvetica" w:hAnsi="Calibrihelvetica"/>
          <w:b/>
          <w:sz w:val="24"/>
          <w:szCs w:val="24"/>
        </w:rPr>
        <w:t xml:space="preserve">-ig: 10.000 FT, </w:t>
      </w:r>
      <w:r>
        <w:rPr>
          <w:rFonts w:ascii="Calibrihelvetica" w:hAnsi="Calibrihelvetica"/>
          <w:b/>
          <w:sz w:val="24"/>
          <w:szCs w:val="24"/>
        </w:rPr>
        <w:t>Június 15</w:t>
      </w:r>
      <w:r w:rsidR="005915B5" w:rsidRPr="005915B5">
        <w:rPr>
          <w:rFonts w:ascii="Calibrihelvetica" w:hAnsi="Calibrihelvetica"/>
          <w:b/>
          <w:sz w:val="24"/>
          <w:szCs w:val="24"/>
        </w:rPr>
        <w:t>-ig 10.000FT.</w:t>
      </w:r>
    </w:p>
    <w:p w:rsidR="008028B4" w:rsidRPr="005915B5" w:rsidRDefault="008028B4" w:rsidP="00293E1E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SZÁLLÁS: 4-5 személ</w:t>
      </w:r>
      <w:r w:rsidR="00F96B7E">
        <w:rPr>
          <w:rFonts w:ascii="Calibrihelvetica" w:hAnsi="Calibrihelvetica"/>
          <w:b/>
          <w:sz w:val="24"/>
          <w:szCs w:val="24"/>
        </w:rPr>
        <w:t>yes saját fürdőszobás faházakban</w:t>
      </w:r>
    </w:p>
    <w:p w:rsidR="008028B4" w:rsidRPr="005915B5" w:rsidRDefault="008028B4" w:rsidP="00293E1E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HELYSZÍN: Diósjenői Kemping (</w:t>
      </w:r>
      <w:hyperlink r:id="rId6" w:history="1">
        <w:r w:rsidRPr="005915B5">
          <w:rPr>
            <w:rStyle w:val="Hiperhivatkozs"/>
            <w:rFonts w:ascii="Calibrihelvetica" w:hAnsi="Calibrihelvetica"/>
            <w:b/>
            <w:sz w:val="24"/>
            <w:szCs w:val="24"/>
          </w:rPr>
          <w:t>www.patakpart.hu</w:t>
        </w:r>
      </w:hyperlink>
      <w:r w:rsidRPr="005915B5">
        <w:rPr>
          <w:rFonts w:ascii="Calibrihelvetica" w:hAnsi="Calibrihelvetica"/>
          <w:b/>
          <w:sz w:val="24"/>
          <w:szCs w:val="24"/>
        </w:rPr>
        <w:t>)</w:t>
      </w:r>
    </w:p>
    <w:p w:rsidR="005915B5" w:rsidRDefault="005915B5" w:rsidP="00293E1E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JELENTKEZNI az alábbi jelentkezési lap kitöltésével és az e</w:t>
      </w:r>
      <w:r w:rsidR="00001DE5">
        <w:rPr>
          <w:rFonts w:ascii="Calibrihelvetica" w:hAnsi="Calibrihelvetica"/>
          <w:b/>
          <w:sz w:val="24"/>
          <w:szCs w:val="24"/>
        </w:rPr>
        <w:t xml:space="preserve">lső részlet befizetésével </w:t>
      </w:r>
      <w:r w:rsidRPr="005915B5">
        <w:rPr>
          <w:rFonts w:ascii="Calibrihelvetica" w:hAnsi="Calibrihelvetica"/>
          <w:b/>
          <w:sz w:val="24"/>
          <w:szCs w:val="24"/>
        </w:rPr>
        <w:t>a titkárságon.</w:t>
      </w:r>
    </w:p>
    <w:p w:rsidR="00CC1BA8" w:rsidRPr="005915B5" w:rsidRDefault="00CC1BA8" w:rsidP="00293E1E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>
        <w:rPr>
          <w:rFonts w:ascii="Calibrihelvetica" w:hAnsi="Calibrihelvetica"/>
          <w:b/>
          <w:sz w:val="24"/>
          <w:szCs w:val="24"/>
        </w:rPr>
        <w:t>Tábor vezetősége: Váradi</w:t>
      </w:r>
      <w:r w:rsidR="00397F3F">
        <w:rPr>
          <w:rFonts w:ascii="Calibrihelvetica" w:hAnsi="Calibrihelvetica"/>
          <w:b/>
          <w:sz w:val="24"/>
          <w:szCs w:val="24"/>
        </w:rPr>
        <w:t>né Szép Emese, Szentesi Bálint, Váradi Petra</w:t>
      </w:r>
    </w:p>
    <w:p w:rsidR="00CC1BA8" w:rsidRDefault="00CC1BA8" w:rsidP="00293E1E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>
        <w:rPr>
          <w:rFonts w:ascii="Calibrihelvetica" w:hAnsi="Calibrihelvetica"/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8028B4" w:rsidRPr="005915B5" w:rsidRDefault="005915B5" w:rsidP="00293E1E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Jelentkezési lap</w:t>
      </w:r>
    </w:p>
    <w:p w:rsidR="005915B5" w:rsidRPr="005915B5" w:rsidRDefault="005915B5" w:rsidP="00293E1E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Név</w:t>
      </w:r>
      <w:proofErr w:type="gramStart"/>
      <w:r w:rsidRPr="005915B5">
        <w:rPr>
          <w:rFonts w:ascii="Calibrihelvetica" w:hAnsi="Calibrihelvetica"/>
          <w:b/>
          <w:sz w:val="24"/>
          <w:szCs w:val="24"/>
        </w:rPr>
        <w:t>:……………………………….</w:t>
      </w:r>
      <w:proofErr w:type="gramEnd"/>
      <w:r w:rsidRPr="005915B5">
        <w:rPr>
          <w:rFonts w:ascii="Calibrihelvetica" w:hAnsi="Calibrihelvetica"/>
          <w:b/>
          <w:sz w:val="24"/>
          <w:szCs w:val="24"/>
        </w:rPr>
        <w:tab/>
        <w:t>Osztály</w:t>
      </w:r>
      <w:proofErr w:type="gramStart"/>
      <w:r w:rsidRPr="005915B5">
        <w:rPr>
          <w:rFonts w:ascii="Calibrihelvetica" w:hAnsi="Calibrihelvetica"/>
          <w:b/>
          <w:sz w:val="24"/>
          <w:szCs w:val="24"/>
        </w:rPr>
        <w:t>:………..</w:t>
      </w:r>
      <w:proofErr w:type="gramEnd"/>
    </w:p>
    <w:p w:rsidR="005915B5" w:rsidRPr="005915B5" w:rsidRDefault="005915B5" w:rsidP="00293E1E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Választott foglalkozások: 1</w:t>
      </w:r>
      <w:proofErr w:type="gramStart"/>
      <w:r w:rsidRPr="005915B5">
        <w:rPr>
          <w:rFonts w:ascii="Calibrihelvetica" w:hAnsi="Calibrihelvetica"/>
          <w:b/>
          <w:sz w:val="24"/>
          <w:szCs w:val="24"/>
        </w:rPr>
        <w:t>……………….</w:t>
      </w:r>
      <w:proofErr w:type="gramEnd"/>
      <w:r w:rsidRPr="005915B5">
        <w:rPr>
          <w:rFonts w:ascii="Calibrihelvetica" w:hAnsi="Calibrihelvetica"/>
          <w:b/>
          <w:sz w:val="24"/>
          <w:szCs w:val="24"/>
        </w:rPr>
        <w:tab/>
        <w:t>2………………..</w:t>
      </w:r>
    </w:p>
    <w:p w:rsidR="005915B5" w:rsidRPr="005915B5" w:rsidRDefault="005915B5" w:rsidP="00293E1E">
      <w:pPr>
        <w:tabs>
          <w:tab w:val="right" w:pos="9072"/>
        </w:tabs>
        <w:rPr>
          <w:rFonts w:ascii="Calibrihelvetica" w:hAnsi="Calibrihelvetica"/>
          <w:b/>
          <w:sz w:val="24"/>
          <w:szCs w:val="24"/>
        </w:rPr>
      </w:pPr>
      <w:r w:rsidRPr="005915B5">
        <w:rPr>
          <w:rFonts w:ascii="Calibrihelvetica" w:hAnsi="Calibrihelvetica"/>
          <w:b/>
          <w:sz w:val="24"/>
          <w:szCs w:val="24"/>
        </w:rPr>
        <w:t>Hozzájárulok, hogy gyermekem részt vegyen a nyári táborban.</w:t>
      </w:r>
    </w:p>
    <w:p w:rsidR="005915B5" w:rsidRPr="005915B5" w:rsidRDefault="00397F3F" w:rsidP="005915B5">
      <w:pPr>
        <w:tabs>
          <w:tab w:val="right" w:pos="9072"/>
        </w:tabs>
        <w:jc w:val="right"/>
        <w:rPr>
          <w:rFonts w:ascii="Calibrihelvetica" w:hAnsi="Calibrihelvetica"/>
          <w:b/>
          <w:sz w:val="24"/>
          <w:szCs w:val="24"/>
        </w:rPr>
      </w:pPr>
      <w:r>
        <w:rPr>
          <w:rFonts w:ascii="Calibrihelvetica" w:hAnsi="Calibrihelvetica"/>
          <w:b/>
          <w:sz w:val="24"/>
          <w:szCs w:val="24"/>
        </w:rPr>
        <w:t>..</w:t>
      </w:r>
      <w:bookmarkStart w:id="0" w:name="_GoBack"/>
      <w:bookmarkEnd w:id="0"/>
      <w:r w:rsidR="005915B5" w:rsidRPr="005915B5">
        <w:rPr>
          <w:rFonts w:ascii="Calibrihelvetica" w:hAnsi="Calibrihelvetica"/>
          <w:b/>
          <w:sz w:val="24"/>
          <w:szCs w:val="24"/>
        </w:rPr>
        <w:t>………………………….</w:t>
      </w:r>
    </w:p>
    <w:p w:rsidR="008028B4" w:rsidRPr="00CC1BA8" w:rsidRDefault="00397F3F" w:rsidP="00397F3F">
      <w:pPr>
        <w:tabs>
          <w:tab w:val="right" w:pos="9072"/>
        </w:tabs>
        <w:jc w:val="center"/>
        <w:rPr>
          <w:rFonts w:ascii="Calibrihelvetica" w:hAnsi="Calibrihelvetica"/>
          <w:b/>
          <w:sz w:val="24"/>
          <w:szCs w:val="24"/>
        </w:rPr>
      </w:pPr>
      <w:r>
        <w:rPr>
          <w:rFonts w:ascii="Calibrihelvetica" w:hAnsi="Calibrihelvetica"/>
          <w:b/>
          <w:sz w:val="24"/>
          <w:szCs w:val="24"/>
        </w:rPr>
        <w:tab/>
      </w:r>
      <w:r w:rsidR="005915B5">
        <w:rPr>
          <w:rFonts w:ascii="Calibrihelvetica" w:hAnsi="Calibrihelvetica"/>
          <w:b/>
          <w:sz w:val="24"/>
          <w:szCs w:val="24"/>
        </w:rPr>
        <w:t>Szülő aláírás</w:t>
      </w:r>
      <w:r w:rsidR="009F5F24">
        <w:rPr>
          <w:rFonts w:ascii="Calibrihelvetica" w:hAnsi="Calibrihelvetica"/>
          <w:b/>
          <w:sz w:val="24"/>
          <w:szCs w:val="24"/>
        </w:rPr>
        <w:t>a</w:t>
      </w:r>
    </w:p>
    <w:sectPr w:rsidR="008028B4" w:rsidRPr="00CC1BA8" w:rsidSect="00CC1B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421B"/>
    <w:multiLevelType w:val="hybridMultilevel"/>
    <w:tmpl w:val="B5F61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74"/>
    <w:rsid w:val="00001DE5"/>
    <w:rsid w:val="00131F09"/>
    <w:rsid w:val="00293E1E"/>
    <w:rsid w:val="002C1649"/>
    <w:rsid w:val="00320121"/>
    <w:rsid w:val="003929AB"/>
    <w:rsid w:val="00397F3F"/>
    <w:rsid w:val="005915B5"/>
    <w:rsid w:val="0074580C"/>
    <w:rsid w:val="008028B4"/>
    <w:rsid w:val="00851774"/>
    <w:rsid w:val="008D10E0"/>
    <w:rsid w:val="009F5F24"/>
    <w:rsid w:val="00AB696B"/>
    <w:rsid w:val="00BA407A"/>
    <w:rsid w:val="00CC1BA8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35C9"/>
  <w15:docId w15:val="{A09D88C8-8673-47B2-B761-BF3E065D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7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028B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akp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Váradi Petra</dc:creator>
  <cp:lastModifiedBy>DEM Külső-Pesti Tankerületi Központ 1</cp:lastModifiedBy>
  <cp:revision>2</cp:revision>
  <dcterms:created xsi:type="dcterms:W3CDTF">2019-01-20T16:31:00Z</dcterms:created>
  <dcterms:modified xsi:type="dcterms:W3CDTF">2019-01-20T16:31:00Z</dcterms:modified>
</cp:coreProperties>
</file>